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06" w:line="219" w:lineRule="auto"/>
        <w:ind w:left="9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-2"/>
          <w:sz w:val="35"/>
          <w:szCs w:val="35"/>
        </w:rPr>
        <w:t>附件7</w:t>
      </w:r>
    </w:p>
    <w:p>
      <w:pPr>
        <w:spacing w:before="304" w:line="219" w:lineRule="auto"/>
        <w:ind w:left="153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6"/>
          <w:sz w:val="35"/>
          <w:szCs w:val="35"/>
        </w:rPr>
        <w:t>兰州新区城镇燃气突发事件信息报送单</w:t>
      </w:r>
    </w:p>
    <w:tbl>
      <w:tblPr>
        <w:tblStyle w:val="4"/>
        <w:tblW w:w="92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3"/>
        <w:gridCol w:w="2327"/>
        <w:gridCol w:w="2307"/>
        <w:gridCol w:w="23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2313" w:type="dxa"/>
            <w:vAlign w:val="top"/>
          </w:tcPr>
          <w:p>
            <w:pPr>
              <w:spacing w:before="283" w:line="219" w:lineRule="auto"/>
              <w:ind w:left="27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报送单位(盖章)</w:t>
            </w:r>
          </w:p>
        </w:tc>
        <w:tc>
          <w:tcPr>
            <w:tcW w:w="23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7" w:type="dxa"/>
            <w:vAlign w:val="top"/>
          </w:tcPr>
          <w:p>
            <w:pPr>
              <w:spacing w:before="205" w:line="219" w:lineRule="auto"/>
              <w:ind w:left="64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报送时间</w:t>
            </w:r>
          </w:p>
        </w:tc>
        <w:tc>
          <w:tcPr>
            <w:tcW w:w="23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2313" w:type="dxa"/>
            <w:vAlign w:val="top"/>
          </w:tcPr>
          <w:p>
            <w:pPr>
              <w:spacing w:before="281" w:line="219" w:lineRule="auto"/>
              <w:ind w:left="64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8"/>
                <w:sz w:val="25"/>
                <w:szCs w:val="25"/>
              </w:rPr>
              <w:t>填报人员</w:t>
            </w:r>
          </w:p>
        </w:tc>
        <w:tc>
          <w:tcPr>
            <w:tcW w:w="23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7" w:type="dxa"/>
            <w:vAlign w:val="top"/>
          </w:tcPr>
          <w:p>
            <w:pPr>
              <w:spacing w:before="204" w:line="221" w:lineRule="auto"/>
              <w:ind w:left="64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联系电话</w:t>
            </w:r>
          </w:p>
        </w:tc>
        <w:tc>
          <w:tcPr>
            <w:tcW w:w="23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13" w:type="dxa"/>
            <w:vAlign w:val="top"/>
          </w:tcPr>
          <w:p>
            <w:pPr>
              <w:spacing w:before="202" w:line="219" w:lineRule="auto"/>
              <w:ind w:left="39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事件发生时间</w:t>
            </w:r>
          </w:p>
        </w:tc>
        <w:tc>
          <w:tcPr>
            <w:tcW w:w="695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313" w:type="dxa"/>
            <w:vAlign w:val="top"/>
          </w:tcPr>
          <w:p>
            <w:pPr>
              <w:spacing w:before="202" w:line="219" w:lineRule="auto"/>
              <w:ind w:left="39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事件发生地点</w:t>
            </w:r>
          </w:p>
        </w:tc>
        <w:tc>
          <w:tcPr>
            <w:tcW w:w="695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13" w:type="dxa"/>
            <w:vAlign w:val="top"/>
          </w:tcPr>
          <w:p>
            <w:pPr>
              <w:spacing w:before="283" w:line="219" w:lineRule="auto"/>
              <w:ind w:left="64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报送类别</w:t>
            </w:r>
          </w:p>
        </w:tc>
        <w:tc>
          <w:tcPr>
            <w:tcW w:w="6957" w:type="dxa"/>
            <w:gridSpan w:val="3"/>
            <w:vAlign w:val="top"/>
          </w:tcPr>
          <w:p>
            <w:pPr>
              <w:spacing w:before="203" w:line="219" w:lineRule="auto"/>
              <w:ind w:left="172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□首报口续报(第次)□终报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2313" w:type="dxa"/>
            <w:vAlign w:val="top"/>
          </w:tcPr>
          <w:p>
            <w:pPr>
              <w:spacing w:before="201" w:line="218" w:lineRule="auto"/>
              <w:ind w:left="27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估计伤亡和影响</w:t>
            </w:r>
          </w:p>
        </w:tc>
        <w:tc>
          <w:tcPr>
            <w:tcW w:w="695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13" w:type="dxa"/>
            <w:vAlign w:val="top"/>
          </w:tcPr>
          <w:p>
            <w:pPr>
              <w:spacing w:before="194" w:line="219" w:lineRule="auto"/>
              <w:ind w:left="64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现场概况</w:t>
            </w:r>
          </w:p>
        </w:tc>
        <w:tc>
          <w:tcPr>
            <w:tcW w:w="695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13" w:type="dxa"/>
            <w:vAlign w:val="top"/>
          </w:tcPr>
          <w:p>
            <w:pPr>
              <w:spacing w:before="205" w:line="220" w:lineRule="auto"/>
              <w:ind w:left="39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风险监测情况</w:t>
            </w:r>
          </w:p>
        </w:tc>
        <w:tc>
          <w:tcPr>
            <w:tcW w:w="695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7" w:hRule="atLeast"/>
        </w:trPr>
        <w:tc>
          <w:tcPr>
            <w:tcW w:w="2313" w:type="dxa"/>
            <w:vAlign w:val="top"/>
          </w:tcPr>
          <w:p>
            <w:pPr>
              <w:spacing w:before="81" w:line="592" w:lineRule="exact"/>
              <w:ind w:left="14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position w:val="26"/>
                <w:sz w:val="25"/>
                <w:szCs w:val="25"/>
              </w:rPr>
              <w:t>已经采取的措施及</w:t>
            </w:r>
          </w:p>
          <w:p>
            <w:pPr>
              <w:spacing w:line="220" w:lineRule="auto"/>
              <w:ind w:left="64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实施情况</w:t>
            </w:r>
          </w:p>
        </w:tc>
        <w:tc>
          <w:tcPr>
            <w:tcW w:w="695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2" w:hRule="atLeast"/>
        </w:trPr>
        <w:tc>
          <w:tcPr>
            <w:tcW w:w="2313" w:type="dxa"/>
            <w:vAlign w:val="top"/>
          </w:tcPr>
          <w:p>
            <w:pPr>
              <w:spacing w:before="82" w:line="219" w:lineRule="auto"/>
              <w:ind w:left="27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计划采取的措施</w:t>
            </w:r>
          </w:p>
        </w:tc>
        <w:tc>
          <w:tcPr>
            <w:tcW w:w="695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S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jc w:val="right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3"/>
        <w:sz w:val="30"/>
        <w:szCs w:val="30"/>
      </w:rPr>
      <w:t>—33—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2120150B"/>
    <w:rsid w:val="2120150B"/>
    <w:rsid w:val="324A4137"/>
    <w:rsid w:val="33883169"/>
    <w:rsid w:val="41676AB4"/>
    <w:rsid w:val="5ADF3707"/>
    <w:rsid w:val="6008100A"/>
    <w:rsid w:val="6EBE5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89</Characters>
  <Lines>0</Lines>
  <Paragraphs>0</Paragraphs>
  <TotalTime>0</TotalTime>
  <ScaleCrop>false</ScaleCrop>
  <LinksUpToDate>false</LinksUpToDate>
  <CharactersWithSpaces>89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2022-12-27T07:50:00Z</dcterms:created>
  <dc:creator>香蕉梨的夏天</dc:creator>
  <cp:lastModifiedBy>香蕉梨的夏天</cp:lastModifiedBy>
  <dcterms:modified xsi:type="dcterms:W3CDTF">2022-12-27T07:51:44Z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955DCB472FBD490FAAB272038B972EE3</vt:lpwstr>
  </property>
</Properties>
</file>